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08ACB">
      <w:pPr>
        <w:tabs>
          <w:tab w:val="left" w:pos="8364"/>
        </w:tabs>
        <w:spacing w:line="540" w:lineRule="exact"/>
        <w:ind w:firstLine="883" w:firstLineChars="200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兰州大学后勤保障部公共设施中心</w:t>
      </w:r>
    </w:p>
    <w:p w14:paraId="5F296DA7">
      <w:pPr>
        <w:tabs>
          <w:tab w:val="left" w:pos="8364"/>
        </w:tabs>
        <w:spacing w:line="540" w:lineRule="exact"/>
        <w:ind w:firstLine="1767" w:firstLineChars="4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会务接待技能竞赛活动方案</w:t>
      </w:r>
    </w:p>
    <w:p w14:paraId="53608CB0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一、活动目的：</w:t>
      </w:r>
      <w:r>
        <w:rPr>
          <w:rFonts w:hint="eastAsia" w:ascii="仿宋_GB2312" w:hAnsi="仿宋_GB2312" w:eastAsia="仿宋_GB2312"/>
          <w:sz w:val="32"/>
          <w:szCs w:val="32"/>
        </w:rPr>
        <w:t>为了进一步</w:t>
      </w:r>
      <w:r>
        <w:rPr>
          <w:rFonts w:ascii="仿宋_GB2312" w:hAnsi="仿宋_GB2312" w:eastAsia="仿宋_GB2312"/>
          <w:sz w:val="32"/>
          <w:szCs w:val="32"/>
        </w:rPr>
        <w:t>提高员工服务意识和服务水平，</w:t>
      </w:r>
      <w:r>
        <w:rPr>
          <w:rFonts w:hint="eastAsia" w:ascii="仿宋_GB2312" w:hAnsi="仿宋_GB2312" w:eastAsia="仿宋_GB2312"/>
          <w:sz w:val="32"/>
          <w:szCs w:val="32"/>
        </w:rPr>
        <w:t>提升会务服务</w:t>
      </w:r>
      <w:r>
        <w:rPr>
          <w:rFonts w:ascii="仿宋_GB2312" w:hAnsi="仿宋_GB2312" w:eastAsia="仿宋_GB2312"/>
          <w:sz w:val="32"/>
          <w:szCs w:val="32"/>
        </w:rPr>
        <w:t>专业技术水平</w:t>
      </w:r>
      <w:r>
        <w:rPr>
          <w:rFonts w:hint="eastAsia" w:ascii="仿宋_GB2312" w:hAnsi="仿宋_GB2312" w:eastAsia="仿宋_GB2312"/>
          <w:sz w:val="32"/>
          <w:szCs w:val="32"/>
        </w:rPr>
        <w:t>，提高后勤服务质量，助力后勤现代化发展，进一步加强城关校区与榆中校区员工的竞争意识和团队协作力，提高员工的职业素养，组织开展此次活动。</w:t>
      </w:r>
    </w:p>
    <w:p w14:paraId="3A0220CB">
      <w:pPr>
        <w:pStyle w:val="8"/>
        <w:spacing w:line="540" w:lineRule="exact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——6月25日</w:t>
      </w:r>
    </w:p>
    <w:p w14:paraId="7EB0D1F3">
      <w:pPr>
        <w:pStyle w:val="8"/>
        <w:spacing w:line="540" w:lineRule="exact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三、活动地点：</w:t>
      </w:r>
    </w:p>
    <w:p w14:paraId="60735F0C">
      <w:pPr>
        <w:pStyle w:val="8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榆中校区学术交流中心(一楼、三楼会议室)</w:t>
      </w:r>
    </w:p>
    <w:p w14:paraId="45122E4B">
      <w:pPr>
        <w:pStyle w:val="8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四、组织机构</w:t>
      </w:r>
      <w:bookmarkStart w:id="0" w:name="_GoBack"/>
      <w:bookmarkEnd w:id="0"/>
    </w:p>
    <w:p w14:paraId="6586D267">
      <w:pPr>
        <w:pStyle w:val="8"/>
        <w:spacing w:line="54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主办单位：兰州</w:t>
      </w:r>
      <w:r>
        <w:rPr>
          <w:rFonts w:hint="eastAsia" w:ascii="黑体" w:hAnsi="黑体" w:eastAsia="黑体"/>
          <w:sz w:val="32"/>
          <w:szCs w:val="32"/>
          <w:lang w:eastAsia="zh-CN"/>
        </w:rPr>
        <w:t>大学校工会</w:t>
      </w:r>
    </w:p>
    <w:p w14:paraId="0042AD7C">
      <w:pPr>
        <w:pStyle w:val="8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承办单位：兰州大学后勤保障部公共设施中心</w:t>
      </w:r>
    </w:p>
    <w:p w14:paraId="19062F63">
      <w:pPr>
        <w:pStyle w:val="8"/>
        <w:spacing w:line="54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工作组分工：</w:t>
      </w:r>
    </w:p>
    <w:p w14:paraId="1D54AB6E">
      <w:pPr>
        <w:spacing w:line="540" w:lineRule="exact"/>
        <w:ind w:firstLine="64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·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工作小组</w:t>
      </w:r>
    </w:p>
    <w:p w14:paraId="54416139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组长</w:t>
      </w:r>
      <w:r>
        <w:rPr>
          <w:rFonts w:hint="eastAsia" w:ascii="仿宋_GB2312" w:hAnsi="仿宋_GB2312" w:eastAsia="仿宋_GB2312"/>
          <w:sz w:val="32"/>
          <w:szCs w:val="32"/>
        </w:rPr>
        <w:t>：王晶</w:t>
      </w:r>
    </w:p>
    <w:p w14:paraId="6B3BB7F3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成员</w:t>
      </w:r>
      <w:r>
        <w:rPr>
          <w:rFonts w:hint="eastAsia" w:ascii="仿宋_GB2312" w:hAnsi="仿宋_GB2312" w:eastAsia="仿宋_GB2312"/>
          <w:sz w:val="32"/>
          <w:szCs w:val="32"/>
        </w:rPr>
        <w:t>：王国庆、姚廷雄、刘宾、雷涛、梁景山、马建玲</w:t>
      </w:r>
    </w:p>
    <w:p w14:paraId="6D0CC2DC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职责</w:t>
      </w:r>
      <w:r>
        <w:rPr>
          <w:rFonts w:hint="eastAsia" w:ascii="仿宋_GB2312" w:hAnsi="仿宋_GB2312" w:eastAsia="仿宋_GB2312"/>
          <w:sz w:val="32"/>
          <w:szCs w:val="32"/>
        </w:rPr>
        <w:t>：统筹活动筹备、物资准备、现场协调、后勤保障等。</w:t>
      </w:r>
    </w:p>
    <w:p w14:paraId="1D9C6D2E"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·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裁判组</w:t>
      </w:r>
    </w:p>
    <w:p w14:paraId="15154FE9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成员</w:t>
      </w:r>
      <w:r>
        <w:rPr>
          <w:rFonts w:hint="eastAsia" w:ascii="仿宋_GB2312" w:hAnsi="仿宋_GB2312" w:eastAsia="仿宋_GB2312"/>
          <w:sz w:val="32"/>
          <w:szCs w:val="32"/>
        </w:rPr>
        <w:t>：李升红、豆永杰、张建民、王晶</w:t>
      </w:r>
    </w:p>
    <w:p w14:paraId="6DA75B15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职责</w:t>
      </w:r>
      <w:r>
        <w:rPr>
          <w:rFonts w:hint="eastAsia" w:ascii="仿宋_GB2312" w:hAnsi="仿宋_GB2312" w:eastAsia="仿宋_GB2312"/>
          <w:sz w:val="32"/>
          <w:szCs w:val="32"/>
        </w:rPr>
        <w:t>：制定评分标准、监督比赛流程、评定成绩并宣布结果</w:t>
      </w:r>
    </w:p>
    <w:p w14:paraId="485E32BC"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·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主持人</w:t>
      </w:r>
      <w:r>
        <w:rPr>
          <w:rFonts w:hint="eastAsia" w:ascii="仿宋_GB2312" w:hAnsi="仿宋_GB2312" w:eastAsia="仿宋_GB2312"/>
          <w:sz w:val="32"/>
          <w:szCs w:val="32"/>
        </w:rPr>
        <w:t>：王国庆</w:t>
      </w:r>
    </w:p>
    <w:p w14:paraId="60CD24BF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职责</w:t>
      </w:r>
      <w:r>
        <w:rPr>
          <w:rFonts w:hint="eastAsia" w:ascii="仿宋_GB2312" w:hAnsi="仿宋_GB2312" w:eastAsia="仿宋_GB2312"/>
          <w:sz w:val="32"/>
          <w:szCs w:val="32"/>
        </w:rPr>
        <w:t>：把控活动流程、活跃现场氛围。</w:t>
      </w:r>
    </w:p>
    <w:p w14:paraId="72C74FF9">
      <w:pPr>
        <w:spacing w:line="540" w:lineRule="exact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五、参赛对象</w:t>
      </w:r>
    </w:p>
    <w:p w14:paraId="6353E576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公共设施中心会务服务人员、客房服务员</w:t>
      </w:r>
    </w:p>
    <w:p w14:paraId="2496D030">
      <w:pPr>
        <w:spacing w:line="54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六、竞赛内容</w:t>
      </w:r>
    </w:p>
    <w:p w14:paraId="48BD7FA1">
      <w:pPr>
        <w:spacing w:line="540" w:lineRule="exact"/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1.理论考核：会务礼仪、接待流程、应急处理等知识测试</w:t>
      </w:r>
    </w:p>
    <w:p w14:paraId="28D61430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2.实操考核</w:t>
      </w:r>
    </w:p>
    <w:p w14:paraId="37D140F7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·会场布置（桌签摆放、设备调试等）</w:t>
      </w:r>
    </w:p>
    <w:p w14:paraId="71B6212A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·礼仪接待（引导、茶水服务等）</w:t>
      </w:r>
    </w:p>
    <w:p w14:paraId="73233580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·模拟突发情况处理（如设备故障、嘉宾临时需求等）</w:t>
      </w:r>
    </w:p>
    <w:p w14:paraId="28C86969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·客房服务（中式铺床）</w:t>
      </w:r>
    </w:p>
    <w:p w14:paraId="2B80A901">
      <w:pPr>
        <w:spacing w:line="54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七、评分规则</w:t>
      </w:r>
    </w:p>
    <w:p w14:paraId="01E04643">
      <w:pPr>
        <w:tabs>
          <w:tab w:val="left" w:pos="836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会务摆台：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492"/>
      </w:tblGrid>
      <w:tr w14:paraId="365E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22FA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项  目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91D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操作程序及标准</w:t>
            </w:r>
          </w:p>
        </w:tc>
      </w:tr>
      <w:tr w14:paraId="1505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DF0D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拉椅定位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E238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桌子中间椅子居中摆放，且座位两侧间距相等</w:t>
            </w:r>
          </w:p>
        </w:tc>
      </w:tr>
      <w:tr w14:paraId="694C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D3B7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文件夹、笔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5CBE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摆放整齐</w:t>
            </w:r>
          </w:p>
        </w:tc>
      </w:tr>
      <w:tr w14:paraId="2E0F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2F106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茶 杯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533C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一茶一座</w:t>
            </w:r>
          </w:p>
        </w:tc>
      </w:tr>
      <w:tr w14:paraId="2139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451A6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D105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杯把一律朝右</w:t>
            </w:r>
          </w:p>
        </w:tc>
      </w:tr>
      <w:tr w14:paraId="5AF1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DB2A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3A9A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摆放整齐</w:t>
            </w:r>
          </w:p>
        </w:tc>
      </w:tr>
      <w:tr w14:paraId="6FFB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EEAB3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矿泉水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EBBE7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位于茶杯左边</w:t>
            </w:r>
          </w:p>
        </w:tc>
      </w:tr>
      <w:tr w14:paraId="527B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6980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03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商标正对座椅</w:t>
            </w:r>
          </w:p>
        </w:tc>
      </w:tr>
      <w:tr w14:paraId="7807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319E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59B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摆放整齐（横竖成直线）</w:t>
            </w:r>
          </w:p>
        </w:tc>
      </w:tr>
      <w:tr w14:paraId="1A2D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EBC9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湿纸巾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967B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商标朝上</w:t>
            </w:r>
          </w:p>
        </w:tc>
      </w:tr>
      <w:tr w14:paraId="6090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A56D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3DE3">
            <w:pPr>
              <w:rPr>
                <w:rFonts w:ascii="仿宋_GB2312" w:eastAsia="仿宋_GB2312"/>
                <w:color w:val="000000"/>
                <w:sz w:val="24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摆放纸巾规范有序平整</w:t>
            </w:r>
          </w:p>
        </w:tc>
      </w:tr>
      <w:tr w14:paraId="3D9C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0F43D8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席位卡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7D7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顺序正确</w:t>
            </w:r>
          </w:p>
        </w:tc>
      </w:tr>
      <w:tr w14:paraId="0913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F2ED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2FE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摆放规范</w:t>
            </w:r>
          </w:p>
        </w:tc>
      </w:tr>
      <w:tr w14:paraId="3614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7168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纸巾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923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摆放纸巾规范有序平整</w:t>
            </w:r>
          </w:p>
        </w:tc>
      </w:tr>
      <w:tr w14:paraId="64CB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E939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检查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1D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台面整洁</w:t>
            </w:r>
          </w:p>
        </w:tc>
      </w:tr>
      <w:tr w14:paraId="6A50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5D42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69BB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各种用具干净、齐全，摆放符合标准</w:t>
            </w:r>
          </w:p>
        </w:tc>
      </w:tr>
      <w:tr w14:paraId="60D7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1B8B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托 盘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6E1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用左手胸前托法将托盘托起，托盘位置高于选手腰部</w:t>
            </w:r>
          </w:p>
        </w:tc>
      </w:tr>
      <w:tr w14:paraId="51CF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F57B9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茶水服务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451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上茶顺序</w:t>
            </w:r>
          </w:p>
        </w:tc>
      </w:tr>
      <w:tr w14:paraId="4073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179E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C64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姿势规范</w:t>
            </w:r>
          </w:p>
        </w:tc>
      </w:tr>
      <w:tr w14:paraId="1849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7EE8D">
            <w:pPr>
              <w:widowControl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732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倒水七分满</w:t>
            </w:r>
          </w:p>
        </w:tc>
      </w:tr>
      <w:tr w14:paraId="65AC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B760">
            <w:pPr>
              <w:widowControl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FB69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面带微笑</w:t>
            </w:r>
          </w:p>
        </w:tc>
      </w:tr>
      <w:tr w14:paraId="4617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B233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综合印象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F172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台面布置符合要求，整齐美观</w:t>
            </w:r>
          </w:p>
        </w:tc>
      </w:tr>
      <w:tr w14:paraId="64D0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81D4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66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操作过程中动作规范、娴熟、敏捷、声轻，</w:t>
            </w:r>
            <w:r>
              <w:rPr>
                <w:rFonts w:hint="eastAsia" w:ascii="仿宋_GB2312" w:eastAsia="仿宋_GB2312" w:cs="宋体"/>
                <w:color w:val="000000"/>
                <w:sz w:val="24"/>
              </w:rPr>
              <w:t>姿态优美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，能体现岗位气质</w:t>
            </w:r>
          </w:p>
        </w:tc>
      </w:tr>
    </w:tbl>
    <w:p w14:paraId="312D3F8C">
      <w:pPr>
        <w:tabs>
          <w:tab w:val="left" w:pos="8364"/>
        </w:tabs>
        <w:spacing w:line="560" w:lineRule="exact"/>
        <w:rPr>
          <w:rFonts w:ascii="黑体" w:hAnsi="黑体" w:eastAsia="黑体"/>
          <w:sz w:val="32"/>
          <w:szCs w:val="32"/>
        </w:rPr>
      </w:pPr>
    </w:p>
    <w:p w14:paraId="2FEBB5E7">
      <w:pPr>
        <w:tabs>
          <w:tab w:val="left" w:pos="836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客房服务：</w:t>
      </w:r>
    </w:p>
    <w:tbl>
      <w:tblPr>
        <w:tblStyle w:val="5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018"/>
      </w:tblGrid>
      <w:tr w14:paraId="6AAD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3" w:type="dxa"/>
          </w:tcPr>
          <w:p w14:paraId="00AE22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项  目</w:t>
            </w:r>
          </w:p>
        </w:tc>
        <w:tc>
          <w:tcPr>
            <w:tcW w:w="7018" w:type="dxa"/>
          </w:tcPr>
          <w:p w14:paraId="337A02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标准</w:t>
            </w:r>
          </w:p>
        </w:tc>
      </w:tr>
      <w:tr w14:paraId="0860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0F7A277C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床  单</w:t>
            </w:r>
          </w:p>
        </w:tc>
        <w:tc>
          <w:tcPr>
            <w:tcW w:w="7018" w:type="dxa"/>
          </w:tcPr>
          <w:p w14:paraId="5C497026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一次抛单定位</w:t>
            </w:r>
          </w:p>
        </w:tc>
      </w:tr>
      <w:tr w14:paraId="1F40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7263920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70E51417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不偏离中线</w:t>
            </w:r>
          </w:p>
        </w:tc>
      </w:tr>
      <w:tr w14:paraId="0F6E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0F4F6D3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751DB324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床单正反面准确（毛边向下）</w:t>
            </w:r>
          </w:p>
        </w:tc>
      </w:tr>
      <w:tr w14:paraId="1EB6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16E43E7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4D3C55DC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床单表面平整光滑</w:t>
            </w:r>
          </w:p>
        </w:tc>
      </w:tr>
      <w:tr w14:paraId="093C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601D49B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5EA208E9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包角紧密平整，式样统一（90度）</w:t>
            </w:r>
          </w:p>
        </w:tc>
      </w:tr>
      <w:tr w14:paraId="06EC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783EBC6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被  套</w:t>
            </w:r>
          </w:p>
        </w:tc>
        <w:tc>
          <w:tcPr>
            <w:tcW w:w="7018" w:type="dxa"/>
          </w:tcPr>
          <w:p w14:paraId="19CDCAE1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一次抛开平整</w:t>
            </w:r>
          </w:p>
        </w:tc>
      </w:tr>
      <w:tr w14:paraId="60E2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4691FC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699A55FF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被套正反面准确</w:t>
            </w:r>
          </w:p>
        </w:tc>
      </w:tr>
      <w:tr w14:paraId="6CB7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5A665F8C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246C6051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被套开口在床尾</w:t>
            </w:r>
          </w:p>
        </w:tc>
      </w:tr>
      <w:tr w14:paraId="0631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62D320D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羽绒被</w:t>
            </w:r>
          </w:p>
        </w:tc>
        <w:tc>
          <w:tcPr>
            <w:tcW w:w="7018" w:type="dxa"/>
          </w:tcPr>
          <w:p w14:paraId="589FD16A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一次抛开平整</w:t>
            </w:r>
          </w:p>
        </w:tc>
      </w:tr>
      <w:tr w14:paraId="026E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3AAAA7F6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3FFA5A7D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一次收回压入被套内做有序套被操作</w:t>
            </w:r>
          </w:p>
        </w:tc>
      </w:tr>
      <w:tr w14:paraId="47AB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5C232EBF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4CC549C1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抓两角抖开丝棉被并一次抛开定位，被子与床头平齐</w:t>
            </w:r>
          </w:p>
        </w:tc>
      </w:tr>
      <w:tr w14:paraId="367E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0F9B5902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55B25BF2">
            <w:pPr>
              <w:rPr>
                <w:rFonts w:eastAsia="仿宋_GB2312"/>
                <w:color w:val="000000"/>
                <w:sz w:val="24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被套中心不偏离床中心</w:t>
            </w:r>
          </w:p>
        </w:tc>
      </w:tr>
      <w:tr w14:paraId="4C3F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224E10DD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27E9B7DE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羽绒被在被套内四角到位，饱满、平展</w:t>
            </w:r>
          </w:p>
        </w:tc>
      </w:tr>
      <w:tr w14:paraId="3B5F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3B528BBA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68C72839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羽绒被在被套内两侧两头平</w:t>
            </w:r>
          </w:p>
        </w:tc>
      </w:tr>
      <w:tr w14:paraId="5495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46D303EF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284AB1DB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被套口平整且要收口，羽绒被不外露</w:t>
            </w:r>
          </w:p>
        </w:tc>
      </w:tr>
      <w:tr w14:paraId="1CF6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154DD66C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6627B922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被套表面平整光滑</w:t>
            </w:r>
          </w:p>
        </w:tc>
      </w:tr>
      <w:tr w14:paraId="6AE9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300CF221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7BB1B141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羽绒被在床头翻折</w:t>
            </w:r>
            <w:r>
              <w:rPr>
                <w:rFonts w:hint="eastAsia" w:ascii="仿宋_GB2312" w:eastAsia="仿宋_GB2312"/>
                <w:iCs/>
                <w:color w:val="000000"/>
                <w:sz w:val="24"/>
                <w:szCs w:val="21"/>
              </w:rPr>
              <w:t>45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厘米</w:t>
            </w:r>
          </w:p>
        </w:tc>
      </w:tr>
      <w:tr w14:paraId="7B0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2DFE9913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1B432C52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两侧距地等距，尾部自然下垂，尾部两角应标准统一</w:t>
            </w:r>
          </w:p>
        </w:tc>
      </w:tr>
      <w:tr w14:paraId="20EE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7DB5C31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枕头（2个）</w:t>
            </w:r>
          </w:p>
        </w:tc>
        <w:tc>
          <w:tcPr>
            <w:tcW w:w="7018" w:type="dxa"/>
          </w:tcPr>
          <w:p w14:paraId="4109682C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四角到位，饱满挺括</w:t>
            </w:r>
          </w:p>
        </w:tc>
      </w:tr>
      <w:tr w14:paraId="601C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708E89E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274D6B5D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枕头边与床头平行</w:t>
            </w:r>
          </w:p>
        </w:tc>
      </w:tr>
      <w:tr w14:paraId="112C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452AA30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0FBE4367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枕头中线与床中线对齐</w:t>
            </w:r>
          </w:p>
        </w:tc>
      </w:tr>
      <w:tr w14:paraId="3730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756F13C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4156BA2B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枕套沿无折皱，表面平整，自然下垂</w:t>
            </w:r>
          </w:p>
        </w:tc>
      </w:tr>
      <w:tr w14:paraId="6FCB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6B19AD9A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综合印象</w:t>
            </w:r>
          </w:p>
        </w:tc>
        <w:tc>
          <w:tcPr>
            <w:tcW w:w="7018" w:type="dxa"/>
          </w:tcPr>
          <w:p w14:paraId="5325E4E8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总体效果：三线对齐，平整美观</w:t>
            </w:r>
          </w:p>
        </w:tc>
      </w:tr>
      <w:tr w14:paraId="36A4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69CC2D9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58FE80ED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操作过程中动作娴熟、敏捷，姿态优美，能体现岗位气质</w:t>
            </w:r>
          </w:p>
        </w:tc>
      </w:tr>
    </w:tbl>
    <w:p w14:paraId="29EE991D">
      <w:pPr>
        <w:rPr>
          <w:rFonts w:hint="eastAsia"/>
        </w:rPr>
      </w:pPr>
    </w:p>
    <w:p w14:paraId="4174C43A">
      <w:pPr>
        <w:numPr>
          <w:ilvl w:val="0"/>
          <w:numId w:val="1"/>
        </w:num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奖项设置</w:t>
      </w:r>
    </w:p>
    <w:p w14:paraId="3798C4FB">
      <w:pPr>
        <w:tabs>
          <w:tab w:val="left" w:pos="8364"/>
        </w:tabs>
        <w:spacing w:line="560" w:lineRule="exact"/>
        <w:ind w:left="420" w:left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会务摆台：一等奖1名、二等奖2名、三等奖3名</w:t>
      </w:r>
    </w:p>
    <w:p w14:paraId="22D2F7F6">
      <w:pPr>
        <w:tabs>
          <w:tab w:val="left" w:pos="8364"/>
        </w:tabs>
        <w:spacing w:line="560" w:lineRule="exact"/>
        <w:ind w:left="420" w:left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客房服务：一等奖1名、二等奖2名、三等奖3名</w:t>
      </w:r>
    </w:p>
    <w:p w14:paraId="127F5EBA">
      <w:pPr>
        <w:numPr>
          <w:ilvl w:val="0"/>
          <w:numId w:val="1"/>
        </w:num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F19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B61CE8D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2841" w:type="dxa"/>
          </w:tcPr>
          <w:p w14:paraId="323DCDEA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环节</w:t>
            </w:r>
          </w:p>
        </w:tc>
        <w:tc>
          <w:tcPr>
            <w:tcW w:w="2841" w:type="dxa"/>
          </w:tcPr>
          <w:p w14:paraId="081169EB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负责人</w:t>
            </w:r>
          </w:p>
        </w:tc>
      </w:tr>
      <w:tr w14:paraId="79A1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261A866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8：30-9:00</w:t>
            </w:r>
          </w:p>
        </w:tc>
        <w:tc>
          <w:tcPr>
            <w:tcW w:w="2841" w:type="dxa"/>
          </w:tcPr>
          <w:p w14:paraId="17861744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参赛签到、抽签</w:t>
            </w:r>
          </w:p>
        </w:tc>
        <w:tc>
          <w:tcPr>
            <w:tcW w:w="2841" w:type="dxa"/>
          </w:tcPr>
          <w:p w14:paraId="0E3746C0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王国庆</w:t>
            </w:r>
          </w:p>
        </w:tc>
      </w:tr>
      <w:tr w14:paraId="2510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F3E4F2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9：00-9:10</w:t>
            </w:r>
          </w:p>
        </w:tc>
        <w:tc>
          <w:tcPr>
            <w:tcW w:w="2841" w:type="dxa"/>
          </w:tcPr>
          <w:p w14:paraId="4EA30C21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开幕式（领导致辞）</w:t>
            </w:r>
          </w:p>
        </w:tc>
        <w:tc>
          <w:tcPr>
            <w:tcW w:w="2841" w:type="dxa"/>
          </w:tcPr>
          <w:p w14:paraId="60151D43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汉文博</w:t>
            </w:r>
          </w:p>
        </w:tc>
      </w:tr>
      <w:tr w14:paraId="5FF6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33C03BF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9：10-10:40</w:t>
            </w:r>
          </w:p>
        </w:tc>
        <w:tc>
          <w:tcPr>
            <w:tcW w:w="2841" w:type="dxa"/>
          </w:tcPr>
          <w:p w14:paraId="30687627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理论笔试</w:t>
            </w:r>
          </w:p>
        </w:tc>
        <w:tc>
          <w:tcPr>
            <w:tcW w:w="2841" w:type="dxa"/>
          </w:tcPr>
          <w:p w14:paraId="32897FC0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姚廷雄</w:t>
            </w:r>
          </w:p>
        </w:tc>
      </w:tr>
      <w:tr w14:paraId="2407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68CE78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10：50-12:00</w:t>
            </w:r>
          </w:p>
        </w:tc>
        <w:tc>
          <w:tcPr>
            <w:tcW w:w="2841" w:type="dxa"/>
          </w:tcPr>
          <w:p w14:paraId="07C59C14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实操环节①：会场布置</w:t>
            </w:r>
          </w:p>
        </w:tc>
        <w:tc>
          <w:tcPr>
            <w:tcW w:w="2841" w:type="dxa"/>
          </w:tcPr>
          <w:p w14:paraId="43014D82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马建玲</w:t>
            </w:r>
          </w:p>
        </w:tc>
      </w:tr>
      <w:tr w14:paraId="7E78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591333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12：00-13:30</w:t>
            </w:r>
          </w:p>
        </w:tc>
        <w:tc>
          <w:tcPr>
            <w:tcW w:w="2841" w:type="dxa"/>
          </w:tcPr>
          <w:p w14:paraId="3F4276AD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午餐休息</w:t>
            </w:r>
          </w:p>
        </w:tc>
        <w:tc>
          <w:tcPr>
            <w:tcW w:w="2841" w:type="dxa"/>
          </w:tcPr>
          <w:p w14:paraId="73CF9AF1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马建玲</w:t>
            </w:r>
          </w:p>
        </w:tc>
      </w:tr>
      <w:tr w14:paraId="5B81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0010546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13：30-15:00</w:t>
            </w:r>
          </w:p>
        </w:tc>
        <w:tc>
          <w:tcPr>
            <w:tcW w:w="2841" w:type="dxa"/>
          </w:tcPr>
          <w:p w14:paraId="223438C1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实操环节②：情景模拟</w:t>
            </w:r>
          </w:p>
        </w:tc>
        <w:tc>
          <w:tcPr>
            <w:tcW w:w="2841" w:type="dxa"/>
          </w:tcPr>
          <w:p w14:paraId="48721449">
            <w:pPr>
              <w:tabs>
                <w:tab w:val="left" w:pos="8364"/>
              </w:tabs>
              <w:spacing w:line="5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雷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涛</w:t>
            </w:r>
          </w:p>
        </w:tc>
      </w:tr>
      <w:tr w14:paraId="1151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31BD98F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15：10-16:00</w:t>
            </w:r>
          </w:p>
        </w:tc>
        <w:tc>
          <w:tcPr>
            <w:tcW w:w="2841" w:type="dxa"/>
          </w:tcPr>
          <w:p w14:paraId="5E760735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裁判点评与颁奖</w:t>
            </w:r>
          </w:p>
        </w:tc>
        <w:tc>
          <w:tcPr>
            <w:tcW w:w="2841" w:type="dxa"/>
          </w:tcPr>
          <w:p w14:paraId="70FF684D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李升红</w:t>
            </w:r>
          </w:p>
        </w:tc>
      </w:tr>
    </w:tbl>
    <w:p w14:paraId="750FD971">
      <w:pPr>
        <w:tabs>
          <w:tab w:val="left" w:pos="8364"/>
        </w:tabs>
        <w:spacing w:line="560" w:lineRule="exact"/>
        <w:ind w:left="420" w:leftChars="200"/>
        <w:rPr>
          <w:rFonts w:ascii="黑体" w:hAnsi="黑体" w:eastAsia="黑体"/>
          <w:sz w:val="32"/>
          <w:szCs w:val="32"/>
        </w:rPr>
      </w:pPr>
    </w:p>
    <w:p w14:paraId="7C15C7C5">
      <w:pPr>
        <w:numPr>
          <w:ilvl w:val="0"/>
          <w:numId w:val="1"/>
        </w:numPr>
        <w:tabs>
          <w:tab w:val="left" w:pos="940"/>
        </w:tabs>
        <w:spacing w:line="560" w:lineRule="exact"/>
        <w:ind w:firstLine="64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经费预算</w:t>
      </w:r>
    </w:p>
    <w:p w14:paraId="6A9DDD5B">
      <w:pPr>
        <w:tabs>
          <w:tab w:val="left" w:pos="8364"/>
        </w:tabs>
        <w:spacing w:line="560" w:lineRule="exact"/>
        <w:ind w:left="420" w:leftChars="200" w:firstLine="32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28"/>
          <w:szCs w:val="28"/>
        </w:rPr>
        <w:t>.场地费：中心提供</w:t>
      </w:r>
    </w:p>
    <w:p w14:paraId="4541D196">
      <w:pPr>
        <w:tabs>
          <w:tab w:val="left" w:pos="8364"/>
        </w:tabs>
        <w:spacing w:line="560" w:lineRule="exact"/>
        <w:ind w:left="420" w:leftChars="200"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2.竞赛使用物资：中心提供</w:t>
      </w:r>
    </w:p>
    <w:p w14:paraId="0912460E">
      <w:pPr>
        <w:tabs>
          <w:tab w:val="left" w:pos="8364"/>
        </w:tabs>
        <w:spacing w:line="560" w:lineRule="exact"/>
        <w:ind w:left="420" w:leftChars="200"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3.奖品费用：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元</w:t>
      </w:r>
    </w:p>
    <w:p w14:paraId="7A24A8B8">
      <w:p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十一、注意事项</w:t>
      </w:r>
    </w:p>
    <w:p w14:paraId="6B69A708">
      <w:pPr>
        <w:spacing w:line="540" w:lineRule="exact"/>
        <w:ind w:left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1.参赛人员需统一工装、佩戴工牌。</w:t>
      </w:r>
    </w:p>
    <w:p w14:paraId="4F39D86A">
      <w:pPr>
        <w:spacing w:line="540" w:lineRule="exact"/>
        <w:ind w:left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2.严格遵守比赛纪律，服从裁判安排。</w:t>
      </w:r>
    </w:p>
    <w:p w14:paraId="793033BF">
      <w:p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十二、联系方式</w:t>
      </w:r>
    </w:p>
    <w:p w14:paraId="6C870CC6">
      <w:pPr>
        <w:tabs>
          <w:tab w:val="left" w:pos="8364"/>
        </w:tabs>
        <w:spacing w:line="560" w:lineRule="exact"/>
        <w:ind w:left="420" w:leftChars="200"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负责人：王晶 </w:t>
      </w:r>
      <w:r>
        <w:rPr>
          <w:rFonts w:ascii="黑体" w:hAnsi="黑体" w:eastAsia="黑体"/>
          <w:sz w:val="32"/>
          <w:szCs w:val="32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>电话：15095310429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6092E"/>
    <w:multiLevelType w:val="singleLevel"/>
    <w:tmpl w:val="C316092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NDVjM2VhMGY4ODc3YjY5ZTRlNWY3YTI2ZWFiMzQifQ=="/>
  </w:docVars>
  <w:rsids>
    <w:rsidRoot w:val="38115014"/>
    <w:rsid w:val="00126BEE"/>
    <w:rsid w:val="0018294E"/>
    <w:rsid w:val="00353039"/>
    <w:rsid w:val="0043123D"/>
    <w:rsid w:val="005252C1"/>
    <w:rsid w:val="0062677F"/>
    <w:rsid w:val="006F7771"/>
    <w:rsid w:val="00790958"/>
    <w:rsid w:val="007F7ACF"/>
    <w:rsid w:val="008E7F65"/>
    <w:rsid w:val="008F2994"/>
    <w:rsid w:val="00916D7F"/>
    <w:rsid w:val="00A44F71"/>
    <w:rsid w:val="00B479C9"/>
    <w:rsid w:val="00CA1C31"/>
    <w:rsid w:val="00E97863"/>
    <w:rsid w:val="00EA5020"/>
    <w:rsid w:val="00EC038D"/>
    <w:rsid w:val="0134681B"/>
    <w:rsid w:val="01385536"/>
    <w:rsid w:val="022348E3"/>
    <w:rsid w:val="06C2476B"/>
    <w:rsid w:val="090034AF"/>
    <w:rsid w:val="14A512A6"/>
    <w:rsid w:val="15D41EFF"/>
    <w:rsid w:val="191A1040"/>
    <w:rsid w:val="1D9D3DE4"/>
    <w:rsid w:val="1EEC1DD9"/>
    <w:rsid w:val="23103A2A"/>
    <w:rsid w:val="2A7952E8"/>
    <w:rsid w:val="2B1C4F36"/>
    <w:rsid w:val="2E1B7727"/>
    <w:rsid w:val="2E517EC0"/>
    <w:rsid w:val="2F340AA1"/>
    <w:rsid w:val="33394B99"/>
    <w:rsid w:val="34C659BF"/>
    <w:rsid w:val="36316394"/>
    <w:rsid w:val="36B4763B"/>
    <w:rsid w:val="38115014"/>
    <w:rsid w:val="3AFD53D4"/>
    <w:rsid w:val="3B487DD2"/>
    <w:rsid w:val="3FBE09D7"/>
    <w:rsid w:val="405320FC"/>
    <w:rsid w:val="419A7FF8"/>
    <w:rsid w:val="48006E83"/>
    <w:rsid w:val="482D246A"/>
    <w:rsid w:val="4871646A"/>
    <w:rsid w:val="4ADF6154"/>
    <w:rsid w:val="4B3304F4"/>
    <w:rsid w:val="4B915A3B"/>
    <w:rsid w:val="58BA1410"/>
    <w:rsid w:val="59E37118"/>
    <w:rsid w:val="672C1EB5"/>
    <w:rsid w:val="69A72198"/>
    <w:rsid w:val="701337DF"/>
    <w:rsid w:val="784C3874"/>
    <w:rsid w:val="79344625"/>
    <w:rsid w:val="7B8756F4"/>
    <w:rsid w:val="7CC83F8D"/>
    <w:rsid w:val="7D334BEC"/>
    <w:rsid w:val="7DE0179E"/>
    <w:rsid w:val="7DE24B67"/>
    <w:rsid w:val="7DF40AF5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widowControl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2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3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22"/>
      <w:szCs w:val="22"/>
      <w:lang w:eastAsia="en-US"/>
    </w:rPr>
  </w:style>
  <w:style w:type="character" w:customStyle="1" w:styleId="10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1127</Characters>
  <Lines>11</Lines>
  <Paragraphs>3</Paragraphs>
  <TotalTime>0</TotalTime>
  <ScaleCrop>false</ScaleCrop>
  <LinksUpToDate>false</LinksUpToDate>
  <CharactersWithSpaces>1147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2025-06-03T08:41:00Z</dcterms:created>
  <dc:creator>张东</dc:creator>
  <cp:lastModifiedBy>shi</cp:lastModifiedBy>
  <cp:lastPrinted>2024-12-05T08:27:00Z</cp:lastPrinted>
  <dcterms:modified xsi:type="dcterms:W3CDTF">2025-06-19T03:10:32Z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1670B0BA98E34234AB13A0D338D14E1B_13</vt:lpwstr>
  </property>
  <property fmtid="{D5CDD505-2E9C-101B-9397-08002B2CF9AE}" pid="4" name="KSOTemplateDocerSaveRecord">
    <vt:lpwstr>eyJoZGlkIjoiNWI4ZTNmZTI2ZjViYWEzOTFiMDU2ZjUzNTg2YmI1YjciLCJ1c2VySWQiOiI3NDM1ODYzMTQifQ==</vt:lpwstr>
  </property>
</Properties>
</file>